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316" w:tblpY="-765"/>
        <w:tblW w:w="1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5753"/>
      </w:tblGrid>
      <w:tr w:rsidR="00F34114" w:rsidRPr="002216CA" w:rsidTr="00D60065">
        <w:trPr>
          <w:trHeight w:val="1276"/>
        </w:trPr>
        <w:tc>
          <w:tcPr>
            <w:tcW w:w="6521" w:type="dxa"/>
          </w:tcPr>
          <w:p w:rsidR="00F34114" w:rsidRPr="002216CA" w:rsidRDefault="00F34114" w:rsidP="00D6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F34114" w:rsidRPr="002216CA" w:rsidRDefault="00F34114" w:rsidP="00D60065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114" w:rsidRPr="002216CA" w:rsidRDefault="00F34114" w:rsidP="00D60065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F34114" w:rsidRPr="002216CA" w:rsidRDefault="00F34114" w:rsidP="00D60065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F34114" w:rsidRPr="002216CA" w:rsidRDefault="00F34114" w:rsidP="00D60065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т. (057) 705 07 37</w:t>
            </w:r>
            <w:r w:rsidRPr="000C48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" w:history="1"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C48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F34114" w:rsidRPr="00A93B49" w:rsidRDefault="00F34114" w:rsidP="00F34114">
      <w:pPr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 w:rsidRPr="00A93B49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Pr="00A93B49">
        <w:rPr>
          <w:rFonts w:ascii="Times New Roman" w:hAnsi="Times New Roman" w:cs="Times New Roman"/>
          <w:b/>
          <w:sz w:val="26"/>
          <w:szCs w:val="26"/>
        </w:rPr>
        <w:t>.12.2019</w:t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</w:r>
      <w:r w:rsidRPr="00A93B49">
        <w:rPr>
          <w:rFonts w:ascii="Times New Roman" w:hAnsi="Times New Roman" w:cs="Times New Roman"/>
          <w:b/>
          <w:sz w:val="26"/>
          <w:szCs w:val="26"/>
        </w:rPr>
        <w:tab/>
        <w:t>ПРЕС-РЕЛІ</w:t>
      </w:r>
      <w:proofErr w:type="gramStart"/>
      <w:r w:rsidRPr="00A93B49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</w:p>
    <w:p w:rsidR="00F34114" w:rsidRPr="00A9386C" w:rsidRDefault="00F34114" w:rsidP="00F3411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6C">
        <w:rPr>
          <w:rFonts w:ascii="Times New Roman" w:hAnsi="Times New Roman" w:cs="Times New Roman"/>
          <w:b/>
          <w:sz w:val="28"/>
          <w:szCs w:val="28"/>
        </w:rPr>
        <w:t>ПРОБНЕ ЗНО-2020 – НЕОБХІДНО СПРОБУВАТИ</w:t>
      </w:r>
    </w:p>
    <w:p w:rsidR="00F34114" w:rsidRPr="00A9386C" w:rsidRDefault="00F34114" w:rsidP="00F34114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F34114" w:rsidRPr="00A9386C" w:rsidRDefault="00F34114" w:rsidP="00F34114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Особливості</w:t>
      </w:r>
    </w:p>
    <w:p w:rsidR="00F34114" w:rsidRPr="00A9386C" w:rsidRDefault="00F34114" w:rsidP="00F34114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Пробне ЗНО </w:t>
      </w:r>
      <w:r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проводиться з метою ознайомлення всіх бажаючих із процедурою проведення ЗНО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F34114" w:rsidRPr="00A9386C" w:rsidRDefault="00F34114" w:rsidP="00F34114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Переваги пробного ЗНО, яке організовує Харківський РЦОЯО:</w:t>
      </w:r>
    </w:p>
    <w:p w:rsidR="00F34114" w:rsidRDefault="00F34114" w:rsidP="00F34114">
      <w:pPr>
        <w:pStyle w:val="o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роцедура пробного ЗНО максимально відповідає процедурі основного </w:t>
      </w:r>
      <w:r>
        <w:rPr>
          <w:rFonts w:ascii="Times New Roman" w:hAnsi="Times New Roman"/>
          <w:iCs/>
          <w:sz w:val="28"/>
          <w:szCs w:val="28"/>
          <w:lang w:val="uk-UA"/>
        </w:rPr>
        <w:t>ЗНО</w:t>
      </w:r>
    </w:p>
    <w:p w:rsidR="00F34114" w:rsidRDefault="00F34114" w:rsidP="00F34114">
      <w:pPr>
        <w:pStyle w:val="o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авдання пробного ЗНО відповідають програмам, характеристикам та структурі  </w:t>
      </w:r>
      <w:r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ифікаційних робіт основного ЗНО</w:t>
      </w:r>
    </w:p>
    <w:p w:rsidR="00F34114" w:rsidRDefault="00F34114" w:rsidP="00F34114">
      <w:pPr>
        <w:pStyle w:val="o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участь у пробному ЗНО надаєможливість попрацювати з зошитом та бланками відповідей, </w:t>
      </w:r>
      <w:r>
        <w:rPr>
          <w:rFonts w:ascii="Times New Roman" w:hAnsi="Times New Roman"/>
          <w:iCs/>
          <w:sz w:val="28"/>
          <w:szCs w:val="28"/>
          <w:lang w:val="uk-UA"/>
        </w:rPr>
        <w:t>отримати результат</w:t>
      </w:r>
    </w:p>
    <w:p w:rsidR="00F34114" w:rsidRPr="00A9386C" w:rsidRDefault="00F34114" w:rsidP="00F34114">
      <w:pPr>
        <w:pStyle w:val="o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пробному тесті з</w:t>
      </w:r>
      <w:r w:rsidRPr="00A9386C">
        <w:rPr>
          <w:rFonts w:ascii="Times New Roman" w:hAnsi="Times New Roman"/>
          <w:sz w:val="28"/>
          <w:szCs w:val="28"/>
          <w:lang w:val="uk-UA"/>
        </w:rPr>
        <w:t xml:space="preserve"> іноземних мов присутня частина тесту – «Аудіювання».</w:t>
      </w:r>
    </w:p>
    <w:p w:rsidR="00F34114" w:rsidRPr="00A9386C" w:rsidRDefault="00F34114" w:rsidP="00F34114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Пробне ЗНО з української мови і літератури –21 березня. З математики, історії України, біології, географії, фізики, хімії, іноземних мов – 28 березня 2020 року (тестування з усіх предметів починається одночасно).</w:t>
      </w:r>
    </w:p>
    <w:p w:rsidR="00F34114" w:rsidRPr="00A9386C" w:rsidRDefault="00F34114" w:rsidP="00F34114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</w:p>
    <w:p w:rsidR="00F34114" w:rsidRPr="00A9386C" w:rsidRDefault="00F34114" w:rsidP="00F34114">
      <w:pPr>
        <w:pStyle w:val="ot"/>
        <w:spacing w:before="0" w:beforeAutospacing="0" w:after="0" w:afterAutospacing="0"/>
        <w:jc w:val="center"/>
        <w:rPr>
          <w:rStyle w:val="apple-style-span"/>
          <w:rFonts w:ascii="Times New Roman" w:hAnsi="Times New Roman"/>
          <w:b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Вартість</w:t>
      </w:r>
    </w:p>
    <w:p w:rsidR="00F34114" w:rsidRPr="00A9386C" w:rsidRDefault="00F34114" w:rsidP="00F34114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Вартість пробного ЗНО за одне тестування в2020 році складає 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141гривні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(у Полтавській, Сумській та Харківській області).</w:t>
      </w:r>
      <w:r w:rsidRPr="00A9386C">
        <w:rPr>
          <w:rFonts w:ascii="Times New Roman" w:hAnsi="Times New Roman"/>
          <w:sz w:val="28"/>
          <w:szCs w:val="28"/>
          <w:lang w:val="uk-UA"/>
        </w:rPr>
        <w:t xml:space="preserve"> Участь у пробному ЗНО є добровільною. </w:t>
      </w:r>
    </w:p>
    <w:p w:rsidR="00F34114" w:rsidRPr="00A9386C" w:rsidRDefault="00F34114" w:rsidP="00F34114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F34114" w:rsidRPr="00A9386C" w:rsidRDefault="00F34114" w:rsidP="00F34114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Реєстрація</w:t>
      </w:r>
    </w:p>
    <w:p w:rsidR="00F34114" w:rsidRPr="00A9386C" w:rsidRDefault="00F34114" w:rsidP="00F34114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86C">
        <w:rPr>
          <w:rFonts w:ascii="Times New Roman" w:hAnsi="Times New Roman" w:cs="Times New Roman"/>
          <w:iCs/>
          <w:sz w:val="28"/>
          <w:szCs w:val="28"/>
        </w:rPr>
        <w:t>На сайті Харківського РЦОЯО (</w:t>
      </w:r>
      <w:hyperlink r:id="rId7" w:history="1">
        <w:r w:rsidRPr="00A9386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http://zno-kharkiv.org.ua</w:t>
        </w:r>
      </w:hyperlink>
      <w:r w:rsidRPr="00A9386C">
        <w:rPr>
          <w:rFonts w:ascii="Times New Roman" w:hAnsi="Times New Roman" w:cs="Times New Roman"/>
          <w:iCs/>
          <w:sz w:val="28"/>
          <w:szCs w:val="28"/>
        </w:rPr>
        <w:t>) у розділі «Пробне ЗНО» з 03 до 24 січня 2020 року відбудеться реєстрація на пробне ЗНО.</w:t>
      </w:r>
    </w:p>
    <w:p w:rsidR="00F34114" w:rsidRPr="00A9386C" w:rsidRDefault="00F34114" w:rsidP="00F341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86C">
        <w:rPr>
          <w:rFonts w:ascii="Times New Roman" w:eastAsia="Times New Roman" w:hAnsi="Times New Roman" w:cs="Times New Roman"/>
          <w:sz w:val="28"/>
          <w:szCs w:val="28"/>
        </w:rPr>
        <w:t>Під час реєстрації на пробне ЗНО учасник самостійно об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A9386C">
        <w:rPr>
          <w:rFonts w:ascii="Times New Roman" w:eastAsia="Times New Roman" w:hAnsi="Times New Roman" w:cs="Times New Roman"/>
          <w:sz w:val="28"/>
          <w:szCs w:val="28"/>
        </w:rPr>
        <w:t>рає округ проходження пробного ЗНО із запропонованого переліку.</w:t>
      </w:r>
    </w:p>
    <w:p w:rsidR="00F34114" w:rsidRPr="00A9386C" w:rsidRDefault="00F34114" w:rsidP="00F341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Особливістю реєстрації на пробне ЗНО у 2020 році є обов’язкове завантаження оформленої реєстраційної Заяви до «Особистого кабінету учасника пробного ЗНО» (надсилати таку заяву поштою НЕ ПОТРІБНО). </w:t>
      </w:r>
    </w:p>
    <w:p w:rsidR="00F34114" w:rsidRPr="00A9386C" w:rsidRDefault="00F34114" w:rsidP="00F341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на участь у пробному ЗНО вважається завершеною після надходження коштів для оплати послуг на рахунок Харківського РЦОЯО. Оплатити послугу можна в будь-якій фінансовій установі або через послугу електронного платежу протягом трьох робочих днів із дня створення реєстраційної заяви.</w:t>
      </w:r>
    </w:p>
    <w:p w:rsidR="00F34114" w:rsidRPr="00A9386C" w:rsidRDefault="00F34114" w:rsidP="00F341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особливості реєстрації будуть описані в інструкції до реєстраційної програми.</w:t>
      </w:r>
    </w:p>
    <w:p w:rsidR="00F34114" w:rsidRPr="00A9386C" w:rsidRDefault="00F34114" w:rsidP="00F341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4114" w:rsidRPr="00A9386C" w:rsidRDefault="00F34114" w:rsidP="00F3411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Особливі освітні потреби</w:t>
      </w:r>
    </w:p>
    <w:p w:rsidR="00F34114" w:rsidRPr="00A9386C" w:rsidRDefault="00F34114" w:rsidP="00F341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реєстрації:</w:t>
      </w:r>
    </w:p>
    <w:p w:rsidR="00F34114" w:rsidRPr="00DA17DF" w:rsidRDefault="00F34114" w:rsidP="00F34114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F34114" w:rsidRPr="00DA17DF" w:rsidRDefault="00F34114" w:rsidP="00F34114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F34114" w:rsidRPr="00DA17DF" w:rsidRDefault="00F34114" w:rsidP="00F34114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використання слухового апарата, імпланта (апарат/імплант);</w:t>
      </w:r>
    </w:p>
    <w:p w:rsidR="00F34114" w:rsidRPr="00DA17DF" w:rsidRDefault="00F34114" w:rsidP="00F34114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F34114" w:rsidRPr="00DA17DF" w:rsidRDefault="00F34114" w:rsidP="00F34114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F34114" w:rsidRPr="00DA17DF" w:rsidRDefault="00F34114" w:rsidP="00F34114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F34114" w:rsidRPr="00DA17DF" w:rsidRDefault="00F34114" w:rsidP="00F34114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F34114" w:rsidRPr="00A93B49" w:rsidRDefault="00F34114" w:rsidP="00F341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4114" w:rsidRPr="00A93B49" w:rsidRDefault="00F34114" w:rsidP="00F34114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4114" w:rsidRPr="00A93B49" w:rsidRDefault="00F34114" w:rsidP="00F341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4114" w:rsidRPr="00A93B49" w:rsidRDefault="00F34114" w:rsidP="00F341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>Директор: Сидоренко Олександр Леонідович, доктор соціологічних наук, професор, член-кореспондент НАПН України, 057 705 15 64.</w:t>
      </w:r>
    </w:p>
    <w:p w:rsidR="00F34114" w:rsidRDefault="00F34114" w:rsidP="00F341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>Контактна особа: Шматько Олена Євгеніївна, начальник організаційно-методичного відділу ХРЦОЯО, 057 7050737, 0978323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B49">
        <w:rPr>
          <w:rFonts w:ascii="Times New Roman" w:hAnsi="Times New Roman" w:cs="Times New Roman"/>
          <w:sz w:val="24"/>
          <w:szCs w:val="24"/>
        </w:rPr>
        <w:t>496.</w:t>
      </w:r>
    </w:p>
    <w:p w:rsidR="00F34114" w:rsidRPr="00A93B49" w:rsidRDefault="00F34114" w:rsidP="00F341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Більше інформації про ЗНО, пробне ЗНО можна знайти на наших сторінках </w:t>
      </w:r>
      <w:hyperlink r:id="rId8" w:history="1">
        <w:proofErr w:type="spellStart"/>
        <w:r w:rsidRPr="00C361B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Фейсб</w:t>
        </w:r>
        <w:proofErr w:type="spellEnd"/>
        <w:r w:rsidRPr="00A93B49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r w:rsidRPr="00C361B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к</w:t>
        </w:r>
      </w:hyperlink>
      <w:r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93B49">
          <w:rPr>
            <w:rStyle w:val="a3"/>
            <w:rFonts w:ascii="Times New Roman" w:hAnsi="Times New Roman" w:cs="Times New Roman"/>
            <w:sz w:val="24"/>
            <w:szCs w:val="24"/>
          </w:rPr>
          <w:t>Телеграм</w:t>
        </w:r>
      </w:hyperlink>
      <w:r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93B49">
          <w:rPr>
            <w:rStyle w:val="a3"/>
            <w:rFonts w:ascii="Times New Roman" w:hAnsi="Times New Roman" w:cs="Times New Roman"/>
            <w:sz w:val="24"/>
            <w:szCs w:val="24"/>
          </w:rPr>
          <w:t>Інстаграм</w:t>
        </w:r>
      </w:hyperlink>
      <w:hyperlink r:id="rId11" w:history="1"/>
    </w:p>
    <w:p w:rsidR="00F34114" w:rsidRPr="00A93B49" w:rsidRDefault="00F34114" w:rsidP="00F341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684B" w:rsidRDefault="00F34114"/>
    <w:sectPr w:rsidR="004E684B" w:rsidSect="00A9386C">
      <w:pgSz w:w="11906" w:h="16838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2EEB"/>
    <w:multiLevelType w:val="hybridMultilevel"/>
    <w:tmpl w:val="D3C609BC"/>
    <w:lvl w:ilvl="0" w:tplc="D81AFA16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14"/>
    <w:rsid w:val="00467DA1"/>
    <w:rsid w:val="0068180F"/>
    <w:rsid w:val="00826609"/>
    <w:rsid w:val="00F3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">
    <w:name w:val="ot"/>
    <w:basedOn w:val="a"/>
    <w:rsid w:val="00F34114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3">
    <w:name w:val="Hyperlink"/>
    <w:rsid w:val="00F34114"/>
    <w:rPr>
      <w:color w:val="0000FF"/>
      <w:u w:val="single"/>
    </w:rPr>
  </w:style>
  <w:style w:type="table" w:styleId="a4">
    <w:name w:val="Table Grid"/>
    <w:basedOn w:val="a1"/>
    <w:uiPriority w:val="39"/>
    <w:rsid w:val="00F341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34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nokharkiv2020/?eid=ARCJBG_Gk8ILB7384K-5GmJcdHa1oCW74DkAmGGKhg6rUbfMfKOa-wjjnFOraRAEn0g-7MppWe0hhL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11" Type="http://schemas.openxmlformats.org/officeDocument/2006/relationships/hyperlink" Target="https://t.me/zno2020k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zno2020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zno2020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Computer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2019-12-13T09:41:00Z</dcterms:created>
  <dcterms:modified xsi:type="dcterms:W3CDTF">2019-12-13T09:41:00Z</dcterms:modified>
</cp:coreProperties>
</file>